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55E1" w14:textId="5A90B04C" w:rsidR="00583BEC" w:rsidRDefault="000272E7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>SEMPATİ AĞAÇ EVLERİ</w:t>
      </w:r>
    </w:p>
    <w:p w14:paraId="687D9CF5" w14:textId="7E5AD81B" w:rsidR="00C346EB" w:rsidRDefault="0035377C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>DAVRANIŞ KURALLARI</w:t>
      </w:r>
    </w:p>
    <w:p w14:paraId="35FB4490" w14:textId="2D1C52C7" w:rsid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İşletmemizde</w:t>
      </w:r>
      <w:proofErr w:type="spellEnd"/>
      <w:r w:rsidR="00583BEC">
        <w:rPr>
          <w:lang w:val="en-US"/>
        </w:rPr>
        <w:t xml:space="preserve"> </w:t>
      </w:r>
      <w:proofErr w:type="spellStart"/>
      <w:r w:rsidR="0035377C">
        <w:rPr>
          <w:lang w:val="en-US"/>
        </w:rPr>
        <w:t>kültürel</w:t>
      </w:r>
      <w:proofErr w:type="spellEnd"/>
      <w:r w:rsidR="0035377C">
        <w:rPr>
          <w:lang w:val="en-US"/>
        </w:rPr>
        <w:t xml:space="preserve"> </w:t>
      </w:r>
      <w:proofErr w:type="spellStart"/>
      <w:r w:rsidR="0035377C">
        <w:rPr>
          <w:lang w:val="en-US"/>
        </w:rPr>
        <w:t>mirasımız</w:t>
      </w:r>
      <w:proofErr w:type="spellEnd"/>
      <w:r w:rsidR="0035377C">
        <w:rPr>
          <w:lang w:val="en-US"/>
        </w:rPr>
        <w:t xml:space="preserve"> </w:t>
      </w:r>
      <w:proofErr w:type="spellStart"/>
      <w:r w:rsidR="0035377C">
        <w:rPr>
          <w:lang w:val="en-US"/>
        </w:rPr>
        <w:t>olan</w:t>
      </w:r>
      <w:proofErr w:type="spellEnd"/>
      <w:r w:rsidR="0035377C">
        <w:rPr>
          <w:lang w:val="en-US"/>
        </w:rPr>
        <w:t xml:space="preserve"> </w:t>
      </w:r>
      <w:proofErr w:type="spellStart"/>
      <w:r w:rsidR="0035377C">
        <w:rPr>
          <w:lang w:val="en-US"/>
        </w:rPr>
        <w:t>ahlaki</w:t>
      </w:r>
      <w:proofErr w:type="spellEnd"/>
      <w:r w:rsidR="0035377C">
        <w:rPr>
          <w:lang w:val="en-US"/>
        </w:rPr>
        <w:t xml:space="preserve"> </w:t>
      </w:r>
      <w:proofErr w:type="spellStart"/>
      <w:r w:rsidR="0035377C">
        <w:rPr>
          <w:lang w:val="en-US"/>
        </w:rPr>
        <w:t>ve</w:t>
      </w:r>
      <w:proofErr w:type="spellEnd"/>
      <w:r w:rsidR="0035377C">
        <w:rPr>
          <w:lang w:val="en-US"/>
        </w:rPr>
        <w:t xml:space="preserve"> </w:t>
      </w:r>
      <w:proofErr w:type="spellStart"/>
      <w:r w:rsidR="0035377C">
        <w:rPr>
          <w:lang w:val="en-US"/>
        </w:rPr>
        <w:t>etik</w:t>
      </w:r>
      <w:proofErr w:type="spellEnd"/>
      <w:r w:rsidR="0035377C">
        <w:rPr>
          <w:lang w:val="en-US"/>
        </w:rPr>
        <w:t xml:space="preserve"> </w:t>
      </w:r>
      <w:proofErr w:type="spellStart"/>
      <w:r w:rsidR="0035377C">
        <w:rPr>
          <w:lang w:val="en-US"/>
        </w:rPr>
        <w:t>kurallar</w:t>
      </w:r>
      <w:proofErr w:type="spellEnd"/>
      <w:r w:rsidR="0035377C">
        <w:rPr>
          <w:lang w:val="en-US"/>
        </w:rPr>
        <w:t xml:space="preserve"> </w:t>
      </w:r>
      <w:proofErr w:type="spellStart"/>
      <w:r w:rsidR="0035377C">
        <w:rPr>
          <w:lang w:val="en-US"/>
        </w:rPr>
        <w:t>uygulanmaktadır</w:t>
      </w:r>
      <w:proofErr w:type="spellEnd"/>
      <w:r w:rsidR="0035377C">
        <w:rPr>
          <w:lang w:val="en-US"/>
        </w:rPr>
        <w:t>.</w:t>
      </w:r>
    </w:p>
    <w:p w14:paraId="4EF53E23" w14:textId="7DB35116" w:rsidR="0035377C" w:rsidRDefault="0035377C" w:rsidP="00C3541A">
      <w:pPr>
        <w:spacing w:line="276" w:lineRule="auto"/>
        <w:ind w:left="540" w:right="860"/>
        <w:jc w:val="both"/>
        <w:rPr>
          <w:lang w:val="en-US"/>
        </w:rPr>
      </w:pPr>
      <w:proofErr w:type="spellStart"/>
      <w:r w:rsidRPr="0035377C">
        <w:rPr>
          <w:lang w:val="en-US"/>
        </w:rPr>
        <w:t>Yönetim</w:t>
      </w:r>
      <w:r>
        <w:rPr>
          <w:lang w:val="en-US"/>
        </w:rPr>
        <w:t>imiz</w:t>
      </w:r>
      <w:proofErr w:type="spellEnd"/>
      <w:r w:rsidRPr="0035377C">
        <w:rPr>
          <w:lang w:val="en-US"/>
        </w:rPr>
        <w:t xml:space="preserve">, </w:t>
      </w:r>
      <w:proofErr w:type="spellStart"/>
      <w:r w:rsidRPr="0035377C">
        <w:rPr>
          <w:lang w:val="en-US"/>
        </w:rPr>
        <w:t>oteldeki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herkesin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güvenliği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ve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konforunu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sağlamak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adına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aşağıda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belirtilen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kural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ve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yönetmeliklere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uygun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davranmayan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misafirlerin</w:t>
      </w:r>
      <w:proofErr w:type="spellEnd"/>
      <w:r w:rsidRPr="0035377C">
        <w:rPr>
          <w:lang w:val="en-US"/>
        </w:rPr>
        <w:t xml:space="preserve">, </w:t>
      </w:r>
      <w:proofErr w:type="spellStart"/>
      <w:r w:rsidRPr="0035377C">
        <w:rPr>
          <w:lang w:val="en-US"/>
        </w:rPr>
        <w:t>konaklamasını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sona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erdirme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hakkını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saklı</w:t>
      </w:r>
      <w:proofErr w:type="spellEnd"/>
      <w:r w:rsidRPr="0035377C">
        <w:rPr>
          <w:lang w:val="en-US"/>
        </w:rPr>
        <w:t xml:space="preserve"> </w:t>
      </w:r>
      <w:proofErr w:type="spellStart"/>
      <w:r w:rsidRPr="0035377C">
        <w:rPr>
          <w:lang w:val="en-US"/>
        </w:rPr>
        <w:t>tutar</w:t>
      </w:r>
      <w:proofErr w:type="spellEnd"/>
      <w:r w:rsidRPr="0035377C">
        <w:rPr>
          <w:lang w:val="en-US"/>
        </w:rPr>
        <w:t>.</w:t>
      </w:r>
    </w:p>
    <w:p w14:paraId="1D3E8CB7" w14:textId="77777777" w:rsidR="00D8719E" w:rsidRPr="00D8719E" w:rsidRDefault="00D8719E" w:rsidP="00D8719E">
      <w:pPr>
        <w:spacing w:line="276" w:lineRule="auto"/>
        <w:ind w:left="540" w:right="860"/>
        <w:jc w:val="both"/>
        <w:rPr>
          <w:lang w:val="en-US"/>
        </w:rPr>
      </w:pPr>
      <w:r w:rsidRPr="00D8719E">
        <w:rPr>
          <w:lang w:val="en-US"/>
        </w:rPr>
        <w:t xml:space="preserve">• </w:t>
      </w:r>
      <w:proofErr w:type="spellStart"/>
      <w:r w:rsidRPr="00D8719E">
        <w:rPr>
          <w:lang w:val="en-US"/>
        </w:rPr>
        <w:t>Çocuklar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balkonda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asla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yalnız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bırakılmamalıdır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ve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odadaki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mobilyalara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tırmanmamalıdır</w:t>
      </w:r>
      <w:proofErr w:type="spellEnd"/>
      <w:r w:rsidRPr="00D8719E">
        <w:rPr>
          <w:lang w:val="en-US"/>
        </w:rPr>
        <w:t>.</w:t>
      </w:r>
    </w:p>
    <w:p w14:paraId="77470A81" w14:textId="03A8F8AA" w:rsidR="0035377C" w:rsidRDefault="00D8719E" w:rsidP="00D8719E">
      <w:pPr>
        <w:spacing w:line="276" w:lineRule="auto"/>
        <w:ind w:left="540" w:right="860"/>
        <w:jc w:val="both"/>
        <w:rPr>
          <w:lang w:val="en-US"/>
        </w:rPr>
      </w:pPr>
      <w:r w:rsidRPr="00D8719E">
        <w:rPr>
          <w:lang w:val="en-US"/>
        </w:rPr>
        <w:t xml:space="preserve">• </w:t>
      </w:r>
      <w:proofErr w:type="spellStart"/>
      <w:r w:rsidRPr="00D8719E">
        <w:rPr>
          <w:lang w:val="en-US"/>
        </w:rPr>
        <w:t>Merdiven</w:t>
      </w:r>
      <w:proofErr w:type="spellEnd"/>
      <w:r w:rsidRPr="00D8719E">
        <w:rPr>
          <w:lang w:val="en-US"/>
        </w:rPr>
        <w:t xml:space="preserve"> vb. </w:t>
      </w:r>
      <w:proofErr w:type="spellStart"/>
      <w:r w:rsidRPr="00D8719E">
        <w:rPr>
          <w:lang w:val="en-US"/>
        </w:rPr>
        <w:t>yerlerde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çocuklara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refakat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edilmelidir</w:t>
      </w:r>
      <w:proofErr w:type="spellEnd"/>
      <w:r w:rsidRPr="00D8719E">
        <w:rPr>
          <w:lang w:val="en-US"/>
        </w:rPr>
        <w:t>.</w:t>
      </w:r>
    </w:p>
    <w:p w14:paraId="48370E0C" w14:textId="651313CA" w:rsidR="00D8719E" w:rsidRDefault="00D8719E" w:rsidP="00D8719E">
      <w:pPr>
        <w:spacing w:line="276" w:lineRule="auto"/>
        <w:ind w:left="540" w:right="860"/>
        <w:jc w:val="both"/>
        <w:rPr>
          <w:lang w:val="en-US"/>
        </w:rPr>
      </w:pPr>
      <w:r w:rsidRPr="00D8719E">
        <w:rPr>
          <w:lang w:val="en-US"/>
        </w:rPr>
        <w:t xml:space="preserve">• </w:t>
      </w:r>
      <w:proofErr w:type="spellStart"/>
      <w:r w:rsidRPr="00D8719E">
        <w:rPr>
          <w:lang w:val="en-US"/>
        </w:rPr>
        <w:t>Odalar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konaklama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hizmeti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içindir</w:t>
      </w:r>
      <w:proofErr w:type="spellEnd"/>
      <w:r w:rsidRPr="00D8719E">
        <w:rPr>
          <w:lang w:val="en-US"/>
        </w:rPr>
        <w:t xml:space="preserve">. </w:t>
      </w:r>
      <w:proofErr w:type="spellStart"/>
      <w:r w:rsidRPr="00D8719E">
        <w:rPr>
          <w:lang w:val="en-US"/>
        </w:rPr>
        <w:t>Odalarda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konaklayan</w:t>
      </w:r>
      <w:proofErr w:type="spellEnd"/>
      <w:r w:rsidRPr="00D8719E">
        <w:rPr>
          <w:lang w:val="en-US"/>
        </w:rPr>
        <w:t xml:space="preserve"> her </w:t>
      </w:r>
      <w:proofErr w:type="spellStart"/>
      <w:r w:rsidRPr="00D8719E">
        <w:rPr>
          <w:lang w:val="en-US"/>
        </w:rPr>
        <w:t>bir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kişinin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resepsiyonda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kaydı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oluşturulmak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zorundadır</w:t>
      </w:r>
      <w:proofErr w:type="spellEnd"/>
      <w:r w:rsidRPr="00D8719E">
        <w:rPr>
          <w:lang w:val="en-US"/>
        </w:rPr>
        <w:t>.</w:t>
      </w:r>
    </w:p>
    <w:p w14:paraId="7E5D6A3F" w14:textId="5D1237D9" w:rsidR="00D8719E" w:rsidRDefault="00D8719E" w:rsidP="00D8719E">
      <w:pPr>
        <w:spacing w:line="276" w:lineRule="auto"/>
        <w:ind w:left="540" w:right="860"/>
        <w:jc w:val="both"/>
        <w:rPr>
          <w:lang w:val="en-US"/>
        </w:rPr>
      </w:pPr>
      <w:r w:rsidRPr="00D8719E">
        <w:rPr>
          <w:lang w:val="en-US"/>
        </w:rPr>
        <w:t xml:space="preserve">• </w:t>
      </w:r>
      <w:proofErr w:type="spellStart"/>
      <w:r w:rsidRPr="00D8719E">
        <w:rPr>
          <w:lang w:val="en-US"/>
        </w:rPr>
        <w:t>Kayıtlı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olmayan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ziyaretçilerin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odaya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veya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otel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içerisindeki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diğer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alanlara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girişi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yasaktır</w:t>
      </w:r>
      <w:proofErr w:type="spellEnd"/>
      <w:r w:rsidRPr="00D8719E">
        <w:rPr>
          <w:lang w:val="en-US"/>
        </w:rPr>
        <w:t>.</w:t>
      </w:r>
    </w:p>
    <w:p w14:paraId="4537805D" w14:textId="2D92B426" w:rsidR="00D8719E" w:rsidRDefault="00D8719E" w:rsidP="00D8719E">
      <w:pPr>
        <w:spacing w:line="276" w:lineRule="auto"/>
        <w:ind w:left="540" w:right="860"/>
        <w:jc w:val="both"/>
        <w:rPr>
          <w:lang w:val="en-US"/>
        </w:rPr>
      </w:pPr>
      <w:r w:rsidRPr="00D8719E">
        <w:rPr>
          <w:lang w:val="en-US"/>
        </w:rPr>
        <w:t xml:space="preserve">• </w:t>
      </w:r>
      <w:proofErr w:type="spellStart"/>
      <w:r w:rsidRPr="00D8719E">
        <w:rPr>
          <w:lang w:val="en-US"/>
        </w:rPr>
        <w:t>Lütfen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odalarda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sigara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içmeyiniz</w:t>
      </w:r>
      <w:proofErr w:type="spellEnd"/>
      <w:r w:rsidRPr="00D8719E">
        <w:rPr>
          <w:lang w:val="en-US"/>
        </w:rPr>
        <w:t>.</w:t>
      </w:r>
    </w:p>
    <w:p w14:paraId="1444025E" w14:textId="447F65CE" w:rsidR="00D8719E" w:rsidRDefault="00D8719E" w:rsidP="00D8719E">
      <w:pPr>
        <w:spacing w:line="276" w:lineRule="auto"/>
        <w:ind w:left="540" w:right="860"/>
        <w:jc w:val="both"/>
        <w:rPr>
          <w:lang w:val="en-US"/>
        </w:rPr>
      </w:pPr>
      <w:r w:rsidRPr="00D8719E">
        <w:rPr>
          <w:lang w:val="en-US"/>
        </w:rPr>
        <w:t xml:space="preserve">• </w:t>
      </w:r>
      <w:proofErr w:type="spellStart"/>
      <w:r w:rsidRPr="00D8719E">
        <w:rPr>
          <w:lang w:val="en-US"/>
        </w:rPr>
        <w:t>Misafirlerimizin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birbirini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rahatsız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edici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hareketlerde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bulunması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kesinlikle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yasaktır</w:t>
      </w:r>
      <w:proofErr w:type="spellEnd"/>
      <w:r w:rsidRPr="00D8719E">
        <w:rPr>
          <w:lang w:val="en-US"/>
        </w:rPr>
        <w:t>.</w:t>
      </w:r>
    </w:p>
    <w:p w14:paraId="26A27286" w14:textId="4C2C0F90" w:rsidR="00D8719E" w:rsidRDefault="00D8719E" w:rsidP="00D8719E">
      <w:pPr>
        <w:spacing w:line="276" w:lineRule="auto"/>
        <w:ind w:left="540" w:right="860"/>
        <w:jc w:val="both"/>
        <w:rPr>
          <w:lang w:val="en-US"/>
        </w:rPr>
      </w:pPr>
      <w:r w:rsidRPr="00D8719E">
        <w:rPr>
          <w:lang w:val="en-US"/>
        </w:rPr>
        <w:t xml:space="preserve">• Özel </w:t>
      </w:r>
      <w:proofErr w:type="spellStart"/>
      <w:r w:rsidRPr="00D8719E">
        <w:rPr>
          <w:lang w:val="en-US"/>
        </w:rPr>
        <w:t>eşyaların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gözetimi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tamamen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konuklarımızın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sorumluluğundadır</w:t>
      </w:r>
      <w:proofErr w:type="spellEnd"/>
      <w:r w:rsidRPr="00D8719E">
        <w:rPr>
          <w:lang w:val="en-US"/>
        </w:rPr>
        <w:t>.</w:t>
      </w:r>
    </w:p>
    <w:p w14:paraId="188AF2BE" w14:textId="2281D6DC" w:rsidR="00D8719E" w:rsidRDefault="00D8719E" w:rsidP="00D8719E">
      <w:pPr>
        <w:spacing w:line="276" w:lineRule="auto"/>
        <w:ind w:left="540" w:right="860"/>
        <w:jc w:val="both"/>
        <w:rPr>
          <w:lang w:val="en-US"/>
        </w:rPr>
      </w:pPr>
      <w:r w:rsidRPr="00D8719E">
        <w:rPr>
          <w:lang w:val="en-US"/>
        </w:rPr>
        <w:t xml:space="preserve">• </w:t>
      </w:r>
      <w:proofErr w:type="spellStart"/>
      <w:r w:rsidRPr="00D8719E">
        <w:rPr>
          <w:lang w:val="en-US"/>
        </w:rPr>
        <w:t>Otelin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pencere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veya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balkonundan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herhangi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bir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eşya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ve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çöpün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atılması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kesinlikle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yasaktır</w:t>
      </w:r>
      <w:proofErr w:type="spellEnd"/>
      <w:r w:rsidRPr="00D8719E">
        <w:rPr>
          <w:lang w:val="en-US"/>
        </w:rPr>
        <w:t>.</w:t>
      </w:r>
    </w:p>
    <w:p w14:paraId="61A7C155" w14:textId="48234959" w:rsidR="00D8719E" w:rsidRDefault="00D8719E" w:rsidP="00D8719E">
      <w:pPr>
        <w:spacing w:line="276" w:lineRule="auto"/>
        <w:ind w:left="540" w:right="860"/>
        <w:jc w:val="both"/>
        <w:rPr>
          <w:lang w:val="en-US"/>
        </w:rPr>
      </w:pPr>
      <w:r w:rsidRPr="00D8719E">
        <w:rPr>
          <w:lang w:val="en-US"/>
        </w:rPr>
        <w:t xml:space="preserve">• </w:t>
      </w:r>
      <w:proofErr w:type="spellStart"/>
      <w:r w:rsidRPr="00D8719E">
        <w:rPr>
          <w:lang w:val="en-US"/>
        </w:rPr>
        <w:t>Odalara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evcil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hayvan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kabul</w:t>
      </w:r>
      <w:proofErr w:type="spellEnd"/>
      <w:r w:rsidRPr="00D8719E">
        <w:rPr>
          <w:lang w:val="en-US"/>
        </w:rPr>
        <w:t xml:space="preserve"> </w:t>
      </w:r>
      <w:proofErr w:type="spellStart"/>
      <w:r w:rsidRPr="00D8719E">
        <w:rPr>
          <w:lang w:val="en-US"/>
        </w:rPr>
        <w:t>edilmemektedir</w:t>
      </w:r>
      <w:proofErr w:type="spellEnd"/>
      <w:r w:rsidRPr="00D8719E">
        <w:rPr>
          <w:lang w:val="en-US"/>
        </w:rPr>
        <w:t>.</w:t>
      </w:r>
    </w:p>
    <w:p w14:paraId="010D8B1B" w14:textId="77777777" w:rsidR="00D8719E" w:rsidRDefault="00D8719E" w:rsidP="00D8719E">
      <w:pPr>
        <w:spacing w:line="276" w:lineRule="auto"/>
        <w:ind w:left="540" w:right="860"/>
        <w:jc w:val="both"/>
        <w:rPr>
          <w:lang w:val="en-US"/>
        </w:rPr>
      </w:pPr>
    </w:p>
    <w:p w14:paraId="5157E51F" w14:textId="06100ED4" w:rsidR="00D8719E" w:rsidRDefault="00D8719E" w:rsidP="00D8719E">
      <w:pPr>
        <w:spacing w:line="276" w:lineRule="auto"/>
        <w:ind w:left="540" w:right="860"/>
        <w:jc w:val="center"/>
        <w:rPr>
          <w:b/>
          <w:lang w:val="en-US"/>
        </w:rPr>
      </w:pPr>
      <w:r w:rsidRPr="00D8719E">
        <w:rPr>
          <w:b/>
          <w:lang w:val="en-US"/>
        </w:rPr>
        <w:t>DOĞAL ALANLARI, YEREL TOPLULUKLARI, KÜLTÜREL VE TARİHİ BÖLGELERİ ZİYARET EDERKEN DİKKAT EDİLMESİ GEREKEN DAVRANIŞ KURALLARI</w:t>
      </w:r>
    </w:p>
    <w:p w14:paraId="332ADB6E" w14:textId="77777777" w:rsidR="00D8719E" w:rsidRDefault="00D8719E" w:rsidP="00D8719E">
      <w:pPr>
        <w:spacing w:line="276" w:lineRule="auto"/>
        <w:ind w:left="540" w:right="860"/>
        <w:rPr>
          <w:bCs/>
          <w:lang w:val="en-US"/>
        </w:rPr>
      </w:pPr>
    </w:p>
    <w:p w14:paraId="05D1B21F" w14:textId="7C2A6A02" w:rsidR="00D8719E" w:rsidRDefault="00D8719E" w:rsidP="00D8719E">
      <w:pPr>
        <w:spacing w:line="276" w:lineRule="auto"/>
        <w:ind w:left="540" w:right="860"/>
        <w:rPr>
          <w:b/>
          <w:lang w:val="en-US"/>
        </w:rPr>
      </w:pPr>
      <w:proofErr w:type="spellStart"/>
      <w:r w:rsidRPr="00D8719E">
        <w:rPr>
          <w:b/>
          <w:lang w:val="en-US"/>
        </w:rPr>
        <w:t>İbadethanelerde</w:t>
      </w:r>
      <w:proofErr w:type="spellEnd"/>
      <w:r w:rsidRPr="00D8719E">
        <w:rPr>
          <w:b/>
          <w:lang w:val="en-US"/>
        </w:rPr>
        <w:t xml:space="preserve">, Kutsal </w:t>
      </w:r>
      <w:proofErr w:type="spellStart"/>
      <w:r w:rsidRPr="00D8719E">
        <w:rPr>
          <w:b/>
          <w:lang w:val="en-US"/>
        </w:rPr>
        <w:t>Mekanlarda</w:t>
      </w:r>
      <w:proofErr w:type="spellEnd"/>
      <w:r w:rsidR="0075658E">
        <w:rPr>
          <w:b/>
          <w:lang w:val="en-US"/>
        </w:rPr>
        <w:t>:</w:t>
      </w:r>
    </w:p>
    <w:p w14:paraId="7432A1EF" w14:textId="16B379CC" w:rsidR="00D8719E" w:rsidRPr="0075658E" w:rsidRDefault="0075658E" w:rsidP="00D8719E">
      <w:pPr>
        <w:pStyle w:val="ListeParagraf"/>
        <w:numPr>
          <w:ilvl w:val="0"/>
          <w:numId w:val="2"/>
        </w:numPr>
        <w:spacing w:line="276" w:lineRule="auto"/>
        <w:ind w:right="860"/>
        <w:rPr>
          <w:b/>
          <w:lang w:val="en-US"/>
        </w:rPr>
      </w:pPr>
      <w:proofErr w:type="spellStart"/>
      <w:r>
        <w:rPr>
          <w:bCs/>
          <w:lang w:val="en-US"/>
        </w:rPr>
        <w:t>Şort-Etek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gibi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dizlerin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üzerinde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açıkta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kalan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omuzları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açıkta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bırakan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kıyafetler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ile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girilmemelidir</w:t>
      </w:r>
      <w:proofErr w:type="spellEnd"/>
      <w:r>
        <w:rPr>
          <w:bCs/>
          <w:lang w:val="en-US"/>
        </w:rPr>
        <w:t>.</w:t>
      </w:r>
    </w:p>
    <w:p w14:paraId="020A6AA4" w14:textId="1C87B4F4" w:rsidR="0075658E" w:rsidRPr="0075658E" w:rsidRDefault="0075658E" w:rsidP="00D8719E">
      <w:pPr>
        <w:pStyle w:val="ListeParagraf"/>
        <w:numPr>
          <w:ilvl w:val="0"/>
          <w:numId w:val="2"/>
        </w:numPr>
        <w:spacing w:line="276" w:lineRule="auto"/>
        <w:ind w:right="860"/>
        <w:rPr>
          <w:b/>
          <w:lang w:val="en-US"/>
        </w:rPr>
      </w:pPr>
      <w:proofErr w:type="spellStart"/>
      <w:r>
        <w:rPr>
          <w:bCs/>
          <w:lang w:val="en-US"/>
        </w:rPr>
        <w:t>Camilere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ayakkabı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ile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girilmemeli</w:t>
      </w:r>
      <w:proofErr w:type="spellEnd"/>
      <w:r>
        <w:rPr>
          <w:bCs/>
          <w:lang w:val="en-US"/>
        </w:rPr>
        <w:t>.</w:t>
      </w:r>
    </w:p>
    <w:p w14:paraId="2F682E19" w14:textId="7844CCF2" w:rsidR="0075658E" w:rsidRPr="0075658E" w:rsidRDefault="0075658E" w:rsidP="00D8719E">
      <w:pPr>
        <w:pStyle w:val="ListeParagraf"/>
        <w:numPr>
          <w:ilvl w:val="0"/>
          <w:numId w:val="2"/>
        </w:numPr>
        <w:spacing w:line="276" w:lineRule="auto"/>
        <w:ind w:right="860"/>
        <w:rPr>
          <w:b/>
          <w:lang w:val="en-US"/>
        </w:rPr>
      </w:pPr>
      <w:r>
        <w:rPr>
          <w:bCs/>
          <w:lang w:val="en-US"/>
        </w:rPr>
        <w:t xml:space="preserve">Yüksek </w:t>
      </w:r>
      <w:proofErr w:type="spellStart"/>
      <w:r>
        <w:rPr>
          <w:bCs/>
          <w:lang w:val="en-US"/>
        </w:rPr>
        <w:t>ses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ile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konuşulmamalı</w:t>
      </w:r>
      <w:proofErr w:type="spellEnd"/>
      <w:r>
        <w:rPr>
          <w:bCs/>
          <w:lang w:val="en-US"/>
        </w:rPr>
        <w:t>.</w:t>
      </w:r>
    </w:p>
    <w:p w14:paraId="36002F7B" w14:textId="611C2E39" w:rsidR="0075658E" w:rsidRPr="0075658E" w:rsidRDefault="0075658E" w:rsidP="00D8719E">
      <w:pPr>
        <w:pStyle w:val="ListeParagraf"/>
        <w:numPr>
          <w:ilvl w:val="0"/>
          <w:numId w:val="2"/>
        </w:numPr>
        <w:spacing w:line="276" w:lineRule="auto"/>
        <w:ind w:right="860"/>
        <w:rPr>
          <w:b/>
          <w:lang w:val="en-US"/>
        </w:rPr>
      </w:pPr>
      <w:proofErr w:type="spellStart"/>
      <w:r>
        <w:rPr>
          <w:bCs/>
          <w:lang w:val="en-US"/>
        </w:rPr>
        <w:t>Müzik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dinlenmemelidir</w:t>
      </w:r>
      <w:proofErr w:type="spellEnd"/>
      <w:r>
        <w:rPr>
          <w:bCs/>
          <w:lang w:val="en-US"/>
        </w:rPr>
        <w:t>.</w:t>
      </w:r>
    </w:p>
    <w:p w14:paraId="588B297D" w14:textId="6FEE2C84" w:rsidR="0075658E" w:rsidRDefault="0075658E" w:rsidP="0075658E">
      <w:pPr>
        <w:spacing w:line="276" w:lineRule="auto"/>
        <w:ind w:left="540" w:right="860"/>
        <w:rPr>
          <w:b/>
          <w:lang w:val="en-US"/>
        </w:rPr>
      </w:pPr>
      <w:proofErr w:type="spellStart"/>
      <w:r w:rsidRPr="0075658E">
        <w:rPr>
          <w:b/>
          <w:lang w:val="en-US"/>
        </w:rPr>
        <w:t>Anıtlar</w:t>
      </w:r>
      <w:proofErr w:type="spellEnd"/>
      <w:r w:rsidRPr="0075658E">
        <w:rPr>
          <w:b/>
          <w:lang w:val="en-US"/>
        </w:rPr>
        <w:t xml:space="preserve"> </w:t>
      </w:r>
      <w:proofErr w:type="spellStart"/>
      <w:r w:rsidRPr="0075658E">
        <w:rPr>
          <w:b/>
          <w:lang w:val="en-US"/>
        </w:rPr>
        <w:t>ve</w:t>
      </w:r>
      <w:proofErr w:type="spellEnd"/>
      <w:r w:rsidRPr="0075658E">
        <w:rPr>
          <w:b/>
          <w:lang w:val="en-US"/>
        </w:rPr>
        <w:t xml:space="preserve"> </w:t>
      </w:r>
      <w:proofErr w:type="spellStart"/>
      <w:r w:rsidRPr="0075658E">
        <w:rPr>
          <w:b/>
          <w:lang w:val="en-US"/>
        </w:rPr>
        <w:t>Tarihi</w:t>
      </w:r>
      <w:proofErr w:type="spellEnd"/>
      <w:r w:rsidRPr="0075658E">
        <w:rPr>
          <w:b/>
          <w:lang w:val="en-US"/>
        </w:rPr>
        <w:t xml:space="preserve"> </w:t>
      </w:r>
      <w:proofErr w:type="spellStart"/>
      <w:r w:rsidRPr="0075658E">
        <w:rPr>
          <w:b/>
          <w:lang w:val="en-US"/>
        </w:rPr>
        <w:t>Eserlerin</w:t>
      </w:r>
      <w:proofErr w:type="spellEnd"/>
      <w:r w:rsidRPr="0075658E">
        <w:rPr>
          <w:b/>
          <w:lang w:val="en-US"/>
        </w:rPr>
        <w:t xml:space="preserve"> </w:t>
      </w:r>
      <w:proofErr w:type="spellStart"/>
      <w:r w:rsidRPr="0075658E">
        <w:rPr>
          <w:b/>
          <w:lang w:val="en-US"/>
        </w:rPr>
        <w:t>Olduğu</w:t>
      </w:r>
      <w:proofErr w:type="spellEnd"/>
      <w:r w:rsidRPr="0075658E">
        <w:rPr>
          <w:b/>
          <w:lang w:val="en-US"/>
        </w:rPr>
        <w:t xml:space="preserve"> Bölgelerde:</w:t>
      </w:r>
    </w:p>
    <w:p w14:paraId="2BC2CE97" w14:textId="05BC29B4" w:rsidR="0075658E" w:rsidRDefault="0075658E" w:rsidP="0075658E">
      <w:pPr>
        <w:pStyle w:val="ListeParagraf"/>
        <w:numPr>
          <w:ilvl w:val="0"/>
          <w:numId w:val="3"/>
        </w:numPr>
        <w:spacing w:line="276" w:lineRule="auto"/>
        <w:ind w:right="860"/>
        <w:rPr>
          <w:bCs/>
          <w:lang w:val="en-US"/>
        </w:rPr>
      </w:pPr>
      <w:proofErr w:type="spellStart"/>
      <w:r>
        <w:rPr>
          <w:bCs/>
          <w:lang w:val="en-US"/>
        </w:rPr>
        <w:t>Oyma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kırılgan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yüzeyli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eser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anıtlara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oturmamalı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yaslanılmamalıdır</w:t>
      </w:r>
      <w:proofErr w:type="spellEnd"/>
      <w:r>
        <w:rPr>
          <w:bCs/>
          <w:lang w:val="en-US"/>
        </w:rPr>
        <w:t>.</w:t>
      </w:r>
    </w:p>
    <w:p w14:paraId="5EFE305B" w14:textId="2D16E679" w:rsidR="0075658E" w:rsidRDefault="0075658E" w:rsidP="0075658E">
      <w:pPr>
        <w:pStyle w:val="ListeParagraf"/>
        <w:numPr>
          <w:ilvl w:val="0"/>
          <w:numId w:val="3"/>
        </w:numPr>
        <w:spacing w:line="276" w:lineRule="auto"/>
        <w:ind w:right="860"/>
        <w:rPr>
          <w:bCs/>
          <w:lang w:val="en-US"/>
        </w:rPr>
      </w:pPr>
      <w:proofErr w:type="spellStart"/>
      <w:r>
        <w:rPr>
          <w:bCs/>
          <w:lang w:val="en-US"/>
        </w:rPr>
        <w:t>Arkeolojik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eserlerde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yer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değişikliği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yapılmamalı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taşınmamalı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dokunulmamalı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eserlerin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satışı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yapılmamalıdır</w:t>
      </w:r>
      <w:proofErr w:type="spellEnd"/>
      <w:r>
        <w:rPr>
          <w:bCs/>
          <w:lang w:val="en-US"/>
        </w:rPr>
        <w:t>.</w:t>
      </w:r>
    </w:p>
    <w:p w14:paraId="77A526B5" w14:textId="2E693B14" w:rsidR="0075658E" w:rsidRDefault="0075658E" w:rsidP="0075658E">
      <w:pPr>
        <w:pStyle w:val="ListeParagraf"/>
        <w:numPr>
          <w:ilvl w:val="0"/>
          <w:numId w:val="3"/>
        </w:numPr>
        <w:spacing w:line="276" w:lineRule="auto"/>
        <w:ind w:right="860"/>
        <w:rPr>
          <w:bCs/>
          <w:lang w:val="en-US"/>
        </w:rPr>
      </w:pPr>
      <w:proofErr w:type="spellStart"/>
      <w:r>
        <w:rPr>
          <w:bCs/>
          <w:lang w:val="en-US"/>
        </w:rPr>
        <w:lastRenderedPageBreak/>
        <w:t>Kültürel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alanlardaki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arkeolojik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kültürel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eserlere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zarar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verilmemeli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yazı-işaret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gibi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izler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bırakılmamalıdır</w:t>
      </w:r>
      <w:proofErr w:type="spellEnd"/>
      <w:r>
        <w:rPr>
          <w:bCs/>
          <w:lang w:val="en-US"/>
        </w:rPr>
        <w:t>.</w:t>
      </w:r>
    </w:p>
    <w:p w14:paraId="701D26A4" w14:textId="6388FEA4" w:rsidR="0075658E" w:rsidRDefault="0075658E" w:rsidP="0075658E">
      <w:pPr>
        <w:spacing w:line="276" w:lineRule="auto"/>
        <w:ind w:left="540" w:right="860"/>
        <w:rPr>
          <w:b/>
          <w:lang w:val="en-US"/>
        </w:rPr>
      </w:pPr>
      <w:r>
        <w:rPr>
          <w:b/>
          <w:lang w:val="en-US"/>
        </w:rPr>
        <w:t xml:space="preserve">       </w:t>
      </w:r>
      <w:proofErr w:type="spellStart"/>
      <w:r w:rsidRPr="0075658E">
        <w:rPr>
          <w:b/>
          <w:lang w:val="en-US"/>
        </w:rPr>
        <w:t>Toplum</w:t>
      </w:r>
      <w:proofErr w:type="spellEnd"/>
      <w:r w:rsidRPr="0075658E">
        <w:rPr>
          <w:b/>
          <w:lang w:val="en-US"/>
        </w:rPr>
        <w:t xml:space="preserve"> </w:t>
      </w:r>
      <w:proofErr w:type="spellStart"/>
      <w:r w:rsidRPr="0075658E">
        <w:rPr>
          <w:b/>
          <w:lang w:val="en-US"/>
        </w:rPr>
        <w:t>İçinde</w:t>
      </w:r>
      <w:proofErr w:type="spellEnd"/>
      <w:r w:rsidRPr="0075658E">
        <w:rPr>
          <w:b/>
          <w:lang w:val="en-US"/>
        </w:rPr>
        <w:t>:</w:t>
      </w:r>
    </w:p>
    <w:p w14:paraId="7E37569A" w14:textId="5C83764E" w:rsidR="0075658E" w:rsidRDefault="0075658E" w:rsidP="0075658E">
      <w:pPr>
        <w:pStyle w:val="ListeParagraf"/>
        <w:numPr>
          <w:ilvl w:val="0"/>
          <w:numId w:val="4"/>
        </w:numPr>
        <w:spacing w:line="276" w:lineRule="auto"/>
        <w:ind w:right="860"/>
        <w:rPr>
          <w:bCs/>
          <w:lang w:val="en-US"/>
        </w:rPr>
      </w:pPr>
      <w:proofErr w:type="spellStart"/>
      <w:r>
        <w:rPr>
          <w:bCs/>
          <w:lang w:val="en-US"/>
        </w:rPr>
        <w:t>Başkalarını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rahatsız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edici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davranışlar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sergilenmemelidir</w:t>
      </w:r>
      <w:proofErr w:type="spellEnd"/>
      <w:r>
        <w:rPr>
          <w:bCs/>
          <w:lang w:val="en-US"/>
        </w:rPr>
        <w:t>.</w:t>
      </w:r>
    </w:p>
    <w:p w14:paraId="549E2332" w14:textId="0E4BD7F9" w:rsidR="0075658E" w:rsidRDefault="0075658E" w:rsidP="0075658E">
      <w:pPr>
        <w:pStyle w:val="ListeParagraf"/>
        <w:numPr>
          <w:ilvl w:val="0"/>
          <w:numId w:val="4"/>
        </w:numPr>
        <w:spacing w:line="276" w:lineRule="auto"/>
        <w:ind w:right="860"/>
        <w:rPr>
          <w:bCs/>
          <w:lang w:val="en-US"/>
        </w:rPr>
      </w:pPr>
      <w:r>
        <w:rPr>
          <w:bCs/>
          <w:lang w:val="en-US"/>
        </w:rPr>
        <w:t xml:space="preserve">Yüksek </w:t>
      </w:r>
      <w:proofErr w:type="spellStart"/>
      <w:r>
        <w:rPr>
          <w:bCs/>
          <w:lang w:val="en-US"/>
        </w:rPr>
        <w:t>sesle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argo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şekilde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konuşulmamalıdır</w:t>
      </w:r>
      <w:proofErr w:type="spellEnd"/>
      <w:r>
        <w:rPr>
          <w:bCs/>
          <w:lang w:val="en-US"/>
        </w:rPr>
        <w:t>.</w:t>
      </w:r>
    </w:p>
    <w:p w14:paraId="09878354" w14:textId="0BC55918" w:rsidR="0075658E" w:rsidRDefault="0075658E" w:rsidP="0075658E">
      <w:pPr>
        <w:pStyle w:val="ListeParagraf"/>
        <w:numPr>
          <w:ilvl w:val="0"/>
          <w:numId w:val="4"/>
        </w:numPr>
        <w:spacing w:line="276" w:lineRule="auto"/>
        <w:ind w:right="860"/>
        <w:rPr>
          <w:bCs/>
          <w:lang w:val="en-US"/>
        </w:rPr>
      </w:pPr>
      <w:proofErr w:type="spellStart"/>
      <w:r>
        <w:rPr>
          <w:bCs/>
          <w:lang w:val="en-US"/>
        </w:rPr>
        <w:t>Kamuya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açık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alanlarda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cinsel</w:t>
      </w:r>
      <w:proofErr w:type="spellEnd"/>
      <w:r>
        <w:rPr>
          <w:bCs/>
          <w:lang w:val="en-US"/>
        </w:rPr>
        <w:t xml:space="preserve"> organ </w:t>
      </w:r>
      <w:proofErr w:type="spellStart"/>
      <w:r>
        <w:rPr>
          <w:bCs/>
          <w:lang w:val="en-US"/>
        </w:rPr>
        <w:t>açıkta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bırakacak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şekilde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teşhir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edilmemelidir</w:t>
      </w:r>
      <w:proofErr w:type="spellEnd"/>
      <w:r>
        <w:rPr>
          <w:bCs/>
          <w:lang w:val="en-US"/>
        </w:rPr>
        <w:t>.</w:t>
      </w:r>
    </w:p>
    <w:p w14:paraId="35CA0590" w14:textId="72C194F5" w:rsidR="0075658E" w:rsidRDefault="0075658E" w:rsidP="0075658E">
      <w:pPr>
        <w:pStyle w:val="ListeParagraf"/>
        <w:numPr>
          <w:ilvl w:val="0"/>
          <w:numId w:val="4"/>
        </w:numPr>
        <w:spacing w:line="276" w:lineRule="auto"/>
        <w:ind w:right="860"/>
        <w:rPr>
          <w:bCs/>
          <w:lang w:val="en-US"/>
        </w:rPr>
      </w:pPr>
      <w:proofErr w:type="spellStart"/>
      <w:r>
        <w:rPr>
          <w:bCs/>
          <w:lang w:val="en-US"/>
        </w:rPr>
        <w:t>Çocuklar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tanımadığınız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kişiler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ile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fotoğraf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</w:t>
      </w:r>
      <w:proofErr w:type="spellEnd"/>
      <w:r>
        <w:rPr>
          <w:bCs/>
          <w:lang w:val="en-US"/>
        </w:rPr>
        <w:t xml:space="preserve"> video </w:t>
      </w:r>
      <w:proofErr w:type="spellStart"/>
      <w:r>
        <w:rPr>
          <w:bCs/>
          <w:lang w:val="en-US"/>
        </w:rPr>
        <w:t>çekmek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için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izin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istenmelidir</w:t>
      </w:r>
      <w:proofErr w:type="spellEnd"/>
      <w:r>
        <w:rPr>
          <w:bCs/>
          <w:lang w:val="en-US"/>
        </w:rPr>
        <w:t>.</w:t>
      </w:r>
    </w:p>
    <w:p w14:paraId="4D9DD147" w14:textId="49D144E1" w:rsidR="0075658E" w:rsidRDefault="0075658E" w:rsidP="0075658E">
      <w:pPr>
        <w:pStyle w:val="ListeParagraf"/>
        <w:numPr>
          <w:ilvl w:val="0"/>
          <w:numId w:val="4"/>
        </w:numPr>
        <w:spacing w:line="276" w:lineRule="auto"/>
        <w:ind w:right="860"/>
        <w:rPr>
          <w:bCs/>
          <w:lang w:val="en-US"/>
        </w:rPr>
      </w:pPr>
      <w:proofErr w:type="spellStart"/>
      <w:r>
        <w:rPr>
          <w:bCs/>
          <w:lang w:val="en-US"/>
        </w:rPr>
        <w:t>Alkol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sigara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içilmesi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yasak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olan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alan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bölgelerde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kurala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uyulmalıdır</w:t>
      </w:r>
      <w:proofErr w:type="spellEnd"/>
      <w:r>
        <w:rPr>
          <w:bCs/>
          <w:lang w:val="en-US"/>
        </w:rPr>
        <w:t>.</w:t>
      </w:r>
    </w:p>
    <w:p w14:paraId="156F2C6E" w14:textId="77777777" w:rsidR="0075658E" w:rsidRDefault="0075658E" w:rsidP="0075658E">
      <w:pPr>
        <w:pStyle w:val="ListeParagraf"/>
        <w:spacing w:line="276" w:lineRule="auto"/>
        <w:ind w:left="1260" w:right="860"/>
        <w:rPr>
          <w:bCs/>
          <w:lang w:val="en-US"/>
        </w:rPr>
      </w:pPr>
    </w:p>
    <w:p w14:paraId="0942CDA7" w14:textId="5B4F0E19" w:rsidR="0075658E" w:rsidRDefault="0075658E" w:rsidP="0075658E">
      <w:pPr>
        <w:spacing w:line="276" w:lineRule="auto"/>
        <w:ind w:left="540" w:right="860"/>
        <w:rPr>
          <w:b/>
          <w:lang w:val="en-US"/>
        </w:rPr>
      </w:pPr>
      <w:proofErr w:type="spellStart"/>
      <w:r w:rsidRPr="0075658E">
        <w:rPr>
          <w:b/>
          <w:lang w:val="en-US"/>
        </w:rPr>
        <w:t>Toplu</w:t>
      </w:r>
      <w:proofErr w:type="spellEnd"/>
      <w:r w:rsidRPr="0075658E">
        <w:rPr>
          <w:b/>
          <w:lang w:val="en-US"/>
        </w:rPr>
        <w:t xml:space="preserve"> </w:t>
      </w:r>
      <w:proofErr w:type="spellStart"/>
      <w:r w:rsidRPr="0075658E">
        <w:rPr>
          <w:b/>
          <w:lang w:val="en-US"/>
        </w:rPr>
        <w:t>Taşıma</w:t>
      </w:r>
      <w:proofErr w:type="spellEnd"/>
      <w:r w:rsidRPr="0075658E">
        <w:rPr>
          <w:b/>
          <w:lang w:val="en-US"/>
        </w:rPr>
        <w:t xml:space="preserve"> Araçlarında:</w:t>
      </w:r>
    </w:p>
    <w:p w14:paraId="45473A86" w14:textId="566A07D5" w:rsidR="00170CF5" w:rsidRDefault="00170CF5" w:rsidP="00170CF5">
      <w:pPr>
        <w:pStyle w:val="ListeParagraf"/>
        <w:numPr>
          <w:ilvl w:val="0"/>
          <w:numId w:val="5"/>
        </w:numPr>
        <w:spacing w:line="276" w:lineRule="auto"/>
        <w:ind w:right="860"/>
        <w:rPr>
          <w:bCs/>
          <w:lang w:val="en-US"/>
        </w:rPr>
      </w:pPr>
      <w:proofErr w:type="spellStart"/>
      <w:r>
        <w:rPr>
          <w:bCs/>
          <w:lang w:val="en-US"/>
        </w:rPr>
        <w:t>Yaşlı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ç</w:t>
      </w:r>
      <w:r w:rsidR="00A049DD">
        <w:rPr>
          <w:bCs/>
          <w:lang w:val="en-US"/>
        </w:rPr>
        <w:t>ocuk</w:t>
      </w:r>
      <w:r>
        <w:rPr>
          <w:bCs/>
          <w:lang w:val="en-US"/>
        </w:rPr>
        <w:t>lu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engelli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hamilelere</w:t>
      </w:r>
      <w:proofErr w:type="spellEnd"/>
      <w:r>
        <w:rPr>
          <w:bCs/>
          <w:lang w:val="en-US"/>
        </w:rPr>
        <w:t xml:space="preserve"> araca </w:t>
      </w:r>
      <w:proofErr w:type="spellStart"/>
      <w:r>
        <w:rPr>
          <w:bCs/>
          <w:lang w:val="en-US"/>
        </w:rPr>
        <w:t>binerken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inerken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oturma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alanlarında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öncelik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verilmelidir</w:t>
      </w:r>
      <w:proofErr w:type="spellEnd"/>
      <w:r>
        <w:rPr>
          <w:bCs/>
          <w:lang w:val="en-US"/>
        </w:rPr>
        <w:t>.</w:t>
      </w:r>
    </w:p>
    <w:p w14:paraId="54FB1BEC" w14:textId="77777777" w:rsidR="00170CF5" w:rsidRDefault="00170CF5" w:rsidP="00A049DD">
      <w:pPr>
        <w:pStyle w:val="ListeParagraf"/>
        <w:spacing w:line="276" w:lineRule="auto"/>
        <w:ind w:left="1260" w:right="860"/>
        <w:rPr>
          <w:bCs/>
          <w:lang w:val="en-US"/>
        </w:rPr>
      </w:pPr>
    </w:p>
    <w:p w14:paraId="2944FAE2" w14:textId="44906A16" w:rsidR="00A049DD" w:rsidRDefault="00A049DD" w:rsidP="00A049DD">
      <w:pPr>
        <w:spacing w:line="276" w:lineRule="auto"/>
        <w:ind w:left="540" w:right="860"/>
        <w:rPr>
          <w:b/>
          <w:lang w:val="en-US"/>
        </w:rPr>
      </w:pPr>
      <w:proofErr w:type="spellStart"/>
      <w:r w:rsidRPr="00A049DD">
        <w:rPr>
          <w:b/>
          <w:lang w:val="en-US"/>
        </w:rPr>
        <w:t>Çevre</w:t>
      </w:r>
      <w:proofErr w:type="spellEnd"/>
      <w:r w:rsidRPr="00A049DD">
        <w:rPr>
          <w:b/>
          <w:lang w:val="en-US"/>
        </w:rPr>
        <w:t xml:space="preserve"> </w:t>
      </w:r>
      <w:proofErr w:type="spellStart"/>
      <w:r w:rsidRPr="00A049DD">
        <w:rPr>
          <w:b/>
          <w:lang w:val="en-US"/>
        </w:rPr>
        <w:t>ve</w:t>
      </w:r>
      <w:proofErr w:type="spellEnd"/>
      <w:r w:rsidRPr="00A049DD">
        <w:rPr>
          <w:b/>
          <w:lang w:val="en-US"/>
        </w:rPr>
        <w:t xml:space="preserve"> </w:t>
      </w:r>
      <w:proofErr w:type="spellStart"/>
      <w:r w:rsidRPr="00A049DD">
        <w:rPr>
          <w:b/>
          <w:lang w:val="en-US"/>
        </w:rPr>
        <w:t>Doğal</w:t>
      </w:r>
      <w:proofErr w:type="spellEnd"/>
      <w:r w:rsidRPr="00A049DD">
        <w:rPr>
          <w:b/>
          <w:lang w:val="en-US"/>
        </w:rPr>
        <w:t xml:space="preserve"> </w:t>
      </w:r>
      <w:proofErr w:type="spellStart"/>
      <w:r w:rsidRPr="00A049DD">
        <w:rPr>
          <w:b/>
          <w:lang w:val="en-US"/>
        </w:rPr>
        <w:t>Alanlarda</w:t>
      </w:r>
      <w:proofErr w:type="spellEnd"/>
      <w:r w:rsidRPr="00A049DD">
        <w:rPr>
          <w:b/>
          <w:lang w:val="en-US"/>
        </w:rPr>
        <w:t>:</w:t>
      </w:r>
    </w:p>
    <w:p w14:paraId="64AA944C" w14:textId="61965B2E" w:rsidR="00A049DD" w:rsidRDefault="00493637" w:rsidP="00A049DD">
      <w:pPr>
        <w:pStyle w:val="ListeParagraf"/>
        <w:numPr>
          <w:ilvl w:val="0"/>
          <w:numId w:val="5"/>
        </w:numPr>
        <w:spacing w:line="276" w:lineRule="auto"/>
        <w:ind w:right="860"/>
        <w:rPr>
          <w:bCs/>
          <w:lang w:val="en-US"/>
        </w:rPr>
      </w:pPr>
      <w:proofErr w:type="spellStart"/>
      <w:r>
        <w:rPr>
          <w:bCs/>
          <w:lang w:val="en-US"/>
        </w:rPr>
        <w:t>Çevre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doğaya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gereken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özen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gösterilmeli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kirletilmemeli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çöpler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uygun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olan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ayrıştırılmış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çöp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kovalarına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atılmalıdır</w:t>
      </w:r>
      <w:proofErr w:type="spellEnd"/>
      <w:r>
        <w:rPr>
          <w:bCs/>
          <w:lang w:val="en-US"/>
        </w:rPr>
        <w:t>.</w:t>
      </w:r>
    </w:p>
    <w:p w14:paraId="692DD8CF" w14:textId="799D6003" w:rsidR="00493637" w:rsidRDefault="00493637" w:rsidP="00A049DD">
      <w:pPr>
        <w:pStyle w:val="ListeParagraf"/>
        <w:numPr>
          <w:ilvl w:val="0"/>
          <w:numId w:val="5"/>
        </w:numPr>
        <w:spacing w:line="276" w:lineRule="auto"/>
        <w:ind w:right="860"/>
        <w:rPr>
          <w:bCs/>
          <w:lang w:val="en-US"/>
        </w:rPr>
      </w:pPr>
      <w:proofErr w:type="spellStart"/>
      <w:r>
        <w:rPr>
          <w:bCs/>
          <w:lang w:val="en-US"/>
        </w:rPr>
        <w:t>Ağaç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bitkilere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zarar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verilmemelidir</w:t>
      </w:r>
      <w:proofErr w:type="spellEnd"/>
      <w:r>
        <w:rPr>
          <w:bCs/>
          <w:lang w:val="en-US"/>
        </w:rPr>
        <w:t>.</w:t>
      </w:r>
    </w:p>
    <w:p w14:paraId="39B6DEFE" w14:textId="3C0CEA30" w:rsidR="00493637" w:rsidRDefault="00493637" w:rsidP="00A049DD">
      <w:pPr>
        <w:pStyle w:val="ListeParagraf"/>
        <w:numPr>
          <w:ilvl w:val="0"/>
          <w:numId w:val="5"/>
        </w:numPr>
        <w:spacing w:line="276" w:lineRule="auto"/>
        <w:ind w:right="860"/>
        <w:rPr>
          <w:bCs/>
          <w:lang w:val="en-US"/>
        </w:rPr>
      </w:pPr>
      <w:proofErr w:type="spellStart"/>
      <w:r>
        <w:rPr>
          <w:bCs/>
          <w:lang w:val="en-US"/>
        </w:rPr>
        <w:t>Hayvanların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doğal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yaşam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alanları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korunmalı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oluşabilecek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zararlardan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kaçınılmalıdır</w:t>
      </w:r>
      <w:proofErr w:type="spellEnd"/>
      <w:r>
        <w:rPr>
          <w:bCs/>
          <w:lang w:val="en-US"/>
        </w:rPr>
        <w:t>.</w:t>
      </w:r>
    </w:p>
    <w:p w14:paraId="79E42516" w14:textId="1DB283A3" w:rsidR="00493637" w:rsidRPr="00493637" w:rsidRDefault="00493637" w:rsidP="00493637">
      <w:pPr>
        <w:pStyle w:val="ListeParagraf"/>
        <w:numPr>
          <w:ilvl w:val="0"/>
          <w:numId w:val="5"/>
        </w:numPr>
        <w:spacing w:line="276" w:lineRule="auto"/>
        <w:ind w:right="860"/>
        <w:rPr>
          <w:bCs/>
          <w:lang w:val="en-US"/>
        </w:rPr>
      </w:pPr>
      <w:proofErr w:type="spellStart"/>
      <w:r>
        <w:rPr>
          <w:bCs/>
          <w:lang w:val="en-US"/>
        </w:rPr>
        <w:t>Tehdit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altındaki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yaban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türlerinin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koruma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alanları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ihlal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edilmemeli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yasadışı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olarak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ticareti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yapılmamalıdır</w:t>
      </w:r>
      <w:proofErr w:type="spellEnd"/>
      <w:r>
        <w:rPr>
          <w:bCs/>
          <w:lang w:val="en-US"/>
        </w:rPr>
        <w:t>.</w:t>
      </w:r>
    </w:p>
    <w:p w14:paraId="5242D1D3" w14:textId="77777777" w:rsidR="0075658E" w:rsidRDefault="0075658E" w:rsidP="0075658E">
      <w:pPr>
        <w:spacing w:line="276" w:lineRule="auto"/>
        <w:ind w:right="860"/>
        <w:rPr>
          <w:b/>
          <w:lang w:val="en-US"/>
        </w:rPr>
      </w:pPr>
    </w:p>
    <w:p w14:paraId="6324219D" w14:textId="77777777" w:rsidR="0075658E" w:rsidRPr="0075658E" w:rsidRDefault="0075658E" w:rsidP="0075658E">
      <w:pPr>
        <w:spacing w:line="276" w:lineRule="auto"/>
        <w:ind w:right="860"/>
        <w:rPr>
          <w:b/>
          <w:lang w:val="en-US"/>
        </w:rPr>
      </w:pPr>
    </w:p>
    <w:p w14:paraId="7B911FD6" w14:textId="77777777" w:rsidR="00D8719E" w:rsidRDefault="00D8719E" w:rsidP="00D8719E">
      <w:pPr>
        <w:spacing w:line="276" w:lineRule="auto"/>
        <w:ind w:left="540" w:right="860"/>
        <w:rPr>
          <w:bCs/>
          <w:lang w:val="en-US"/>
        </w:rPr>
      </w:pPr>
    </w:p>
    <w:p w14:paraId="336762B6" w14:textId="77777777" w:rsidR="00D8719E" w:rsidRPr="00D8719E" w:rsidRDefault="00D8719E" w:rsidP="00D8719E">
      <w:pPr>
        <w:spacing w:line="276" w:lineRule="auto"/>
        <w:ind w:left="540" w:right="860"/>
        <w:rPr>
          <w:bCs/>
          <w:lang w:val="en-US"/>
        </w:rPr>
      </w:pPr>
    </w:p>
    <w:p w14:paraId="79D97E31" w14:textId="77777777" w:rsidR="00590F2D" w:rsidRPr="00590F2D" w:rsidRDefault="00590F2D" w:rsidP="00C3541A">
      <w:pPr>
        <w:spacing w:line="276" w:lineRule="auto"/>
        <w:ind w:left="540" w:right="860"/>
        <w:jc w:val="both"/>
        <w:rPr>
          <w:lang w:val="en-US"/>
        </w:rPr>
      </w:pPr>
    </w:p>
    <w:sectPr w:rsidR="00590F2D" w:rsidRPr="00590F2D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B77F" w14:textId="77777777" w:rsidR="00A5219F" w:rsidRDefault="00A5219F" w:rsidP="00590F2D">
      <w:pPr>
        <w:spacing w:after="0" w:line="240" w:lineRule="auto"/>
      </w:pPr>
      <w:r>
        <w:separator/>
      </w:r>
    </w:p>
  </w:endnote>
  <w:endnote w:type="continuationSeparator" w:id="0">
    <w:p w14:paraId="22559575" w14:textId="77777777" w:rsidR="00A5219F" w:rsidRDefault="00A5219F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DBF2" w14:textId="77777777" w:rsidR="00A5219F" w:rsidRDefault="00A5219F" w:rsidP="00590F2D">
      <w:pPr>
        <w:spacing w:after="0" w:line="240" w:lineRule="auto"/>
      </w:pPr>
      <w:r>
        <w:separator/>
      </w:r>
    </w:p>
  </w:footnote>
  <w:footnote w:type="continuationSeparator" w:id="0">
    <w:p w14:paraId="34F7FE96" w14:textId="77777777" w:rsidR="00A5219F" w:rsidRDefault="00A5219F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BA38" w14:textId="77777777" w:rsidR="00583BEC" w:rsidRDefault="00583BEC" w:rsidP="00583BEC">
    <w:pPr>
      <w:pStyle w:val="stBilgi"/>
      <w:rPr>
        <w:b/>
        <w:sz w:val="32"/>
        <w:lang w:val="en-US"/>
      </w:rPr>
    </w:pPr>
  </w:p>
  <w:p w14:paraId="4C166EC2" w14:textId="79F0BEC9" w:rsidR="00583BEC" w:rsidRDefault="00583BEC" w:rsidP="00583BEC">
    <w:pPr>
      <w:pStyle w:val="stBilgi"/>
      <w:rPr>
        <w:b/>
        <w:sz w:val="32"/>
        <w:lang w:val="en-US"/>
      </w:rPr>
    </w:pPr>
  </w:p>
  <w:p w14:paraId="128F9F32" w14:textId="006A4E9E" w:rsidR="00583BEC" w:rsidRPr="00590F2D" w:rsidRDefault="000272E7" w:rsidP="000272E7">
    <w:pPr>
      <w:pStyle w:val="stBilgi"/>
      <w:rPr>
        <w:b/>
        <w:sz w:val="32"/>
        <w:lang w:val="en-US"/>
      </w:rPr>
    </w:pPr>
    <w:r w:rsidRPr="000272E7">
      <w:rPr>
        <w:b/>
        <w:sz w:val="32"/>
        <w:lang w:val="en-US"/>
      </w:rPr>
      <w:drawing>
        <wp:inline distT="0" distB="0" distL="0" distR="0" wp14:anchorId="0956B874" wp14:editId="29F7C7CD">
          <wp:extent cx="846882" cy="929640"/>
          <wp:effectExtent l="0" t="0" r="0" b="3810"/>
          <wp:docPr id="673694772" name="Resim 1" descr="amblem, logo,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694772" name="Resim 1" descr="amblem, logo, tasarım içeren bir resim&#10;&#10;Yapay zeka tarafından oluşturulmuş içerik yanlış olabilir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746" cy="93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4890"/>
    <w:multiLevelType w:val="hybridMultilevel"/>
    <w:tmpl w:val="F04E9CE8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9B30384"/>
    <w:multiLevelType w:val="hybridMultilevel"/>
    <w:tmpl w:val="0F407684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B53596F"/>
    <w:multiLevelType w:val="hybridMultilevel"/>
    <w:tmpl w:val="6B3C403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C97625A"/>
    <w:multiLevelType w:val="hybridMultilevel"/>
    <w:tmpl w:val="A58EE46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8188496">
    <w:abstractNumId w:val="1"/>
  </w:num>
  <w:num w:numId="2" w16cid:durableId="1053893303">
    <w:abstractNumId w:val="0"/>
  </w:num>
  <w:num w:numId="3" w16cid:durableId="1188444542">
    <w:abstractNumId w:val="3"/>
  </w:num>
  <w:num w:numId="4" w16cid:durableId="1705398519">
    <w:abstractNumId w:val="4"/>
  </w:num>
  <w:num w:numId="5" w16cid:durableId="1315452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0272E7"/>
    <w:rsid w:val="00100F02"/>
    <w:rsid w:val="001615CB"/>
    <w:rsid w:val="00170CF5"/>
    <w:rsid w:val="00176961"/>
    <w:rsid w:val="00303FF2"/>
    <w:rsid w:val="00324CBA"/>
    <w:rsid w:val="0035377C"/>
    <w:rsid w:val="004168B1"/>
    <w:rsid w:val="00493637"/>
    <w:rsid w:val="004E7716"/>
    <w:rsid w:val="00583BEC"/>
    <w:rsid w:val="00590F2D"/>
    <w:rsid w:val="006D4BAD"/>
    <w:rsid w:val="00712CD0"/>
    <w:rsid w:val="007348A8"/>
    <w:rsid w:val="0075658E"/>
    <w:rsid w:val="007B35B7"/>
    <w:rsid w:val="007B52ED"/>
    <w:rsid w:val="008763BE"/>
    <w:rsid w:val="00A049DD"/>
    <w:rsid w:val="00A5219F"/>
    <w:rsid w:val="00B74649"/>
    <w:rsid w:val="00C346EB"/>
    <w:rsid w:val="00C3541A"/>
    <w:rsid w:val="00CC5E83"/>
    <w:rsid w:val="00D8719E"/>
    <w:rsid w:val="00E9495E"/>
    <w:rsid w:val="00F9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DC32B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Sinem Karahan</cp:lastModifiedBy>
  <cp:revision>11</cp:revision>
  <dcterms:created xsi:type="dcterms:W3CDTF">2023-02-16T15:10:00Z</dcterms:created>
  <dcterms:modified xsi:type="dcterms:W3CDTF">2025-08-19T13:30:00Z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